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8B" w:rsidRDefault="00346E8D" w:rsidP="00346E8D">
      <w:pPr>
        <w:tabs>
          <w:tab w:val="left" w:pos="13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9F7F8B" w:rsidRPr="009F7F8B">
        <w:rPr>
          <w:rFonts w:ascii="Times New Roman" w:eastAsia="Calibri" w:hAnsi="Times New Roman" w:cs="Times New Roman"/>
          <w:sz w:val="24"/>
          <w:szCs w:val="24"/>
        </w:rPr>
        <w:t xml:space="preserve">а основании письма  УПФР в г. Валуйки и </w:t>
      </w:r>
      <w:proofErr w:type="spellStart"/>
      <w:r w:rsidR="009F7F8B" w:rsidRPr="009F7F8B">
        <w:rPr>
          <w:rFonts w:ascii="Times New Roman" w:eastAsia="Calibri" w:hAnsi="Times New Roman" w:cs="Times New Roman"/>
          <w:sz w:val="24"/>
          <w:szCs w:val="24"/>
        </w:rPr>
        <w:t>Валуйском</w:t>
      </w:r>
      <w:proofErr w:type="spellEnd"/>
      <w:r w:rsidR="009F7F8B" w:rsidRPr="009F7F8B">
        <w:rPr>
          <w:rFonts w:ascii="Times New Roman" w:eastAsia="Calibri" w:hAnsi="Times New Roman" w:cs="Times New Roman"/>
          <w:sz w:val="24"/>
          <w:szCs w:val="24"/>
        </w:rPr>
        <w:t xml:space="preserve"> районе Белгородской области  № 3562/0102 от 22.08.2017 г., в целях организации и проведения с 2017-2018 учебном году информационно-разъяснительной кампании, направленной на повышение пенсионной и социальной грамотности обучающихся, </w:t>
      </w:r>
      <w:r w:rsidR="009F7F8B" w:rsidRPr="009F7F8B">
        <w:rPr>
          <w:rFonts w:ascii="Times New Roman" w:hAnsi="Times New Roman" w:cs="Times New Roman"/>
          <w:b/>
          <w:sz w:val="24"/>
          <w:szCs w:val="24"/>
        </w:rPr>
        <w:t>в МОУ «</w:t>
      </w:r>
      <w:proofErr w:type="gramStart"/>
      <w:r w:rsidR="009F7F8B" w:rsidRPr="009F7F8B">
        <w:rPr>
          <w:rFonts w:ascii="Times New Roman" w:hAnsi="Times New Roman" w:cs="Times New Roman"/>
          <w:b/>
          <w:sz w:val="24"/>
          <w:szCs w:val="24"/>
        </w:rPr>
        <w:t>Бутырская</w:t>
      </w:r>
      <w:proofErr w:type="gramEnd"/>
      <w:r w:rsidR="009F7F8B" w:rsidRPr="009F7F8B">
        <w:rPr>
          <w:rFonts w:ascii="Times New Roman" w:hAnsi="Times New Roman" w:cs="Times New Roman"/>
          <w:b/>
          <w:sz w:val="24"/>
          <w:szCs w:val="24"/>
        </w:rPr>
        <w:t xml:space="preserve"> ООШ» был проведен круглый стол по теме: «Единый день пенсионной грамотности»</w:t>
      </w:r>
      <w:r w:rsidR="009F7F8B">
        <w:rPr>
          <w:rFonts w:ascii="Times New Roman" w:hAnsi="Times New Roman" w:cs="Times New Roman"/>
          <w:sz w:val="24"/>
          <w:szCs w:val="24"/>
        </w:rPr>
        <w:t xml:space="preserve"> с обучающимися 9 класса, которых заинтересовали вопросы государственных услуг, предоставляемых пенсионным фондом РФ: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1. Установление страховых пенсий, накопительной пенсии и пенсий по государственному</w:t>
      </w:r>
      <w:r w:rsidR="00346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F8B">
        <w:rPr>
          <w:rFonts w:ascii="Times New Roman" w:hAnsi="Times New Roman" w:cs="Times New Roman"/>
          <w:color w:val="000000"/>
          <w:sz w:val="24"/>
          <w:szCs w:val="24"/>
        </w:rPr>
        <w:t>пенсионному обеспечению;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2. Выплата страховых пенсий, накопительной пенсии и пенсий по государственному пенсионному обеспечению;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3. Установление страховых пенсий, накопительной пенсии и пенсий по государственному пенсионному обеспечению гражданам, выехавшим на постоян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ное место </w:t>
      </w:r>
      <w:r w:rsidRPr="009F7F8B">
        <w:rPr>
          <w:rFonts w:ascii="Times New Roman" w:hAnsi="Times New Roman" w:cs="Times New Roman"/>
          <w:color w:val="000000"/>
          <w:sz w:val="24"/>
          <w:szCs w:val="24"/>
        </w:rPr>
        <w:t>жительство за пределы территории Российской Федерации;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4. Установление и выплата дополнительного социального обеспечения</w:t>
      </w:r>
      <w:r w:rsidR="00346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F8B">
        <w:rPr>
          <w:rFonts w:ascii="Times New Roman" w:hAnsi="Times New Roman" w:cs="Times New Roman"/>
          <w:color w:val="000000"/>
          <w:sz w:val="24"/>
          <w:szCs w:val="24"/>
        </w:rPr>
        <w:t>членам летных экипажей воздушных судов гражданской авиации и ежемесячной доплаты к пенсии отдельным категориям работников организаций</w:t>
      </w:r>
      <w:r w:rsidR="00346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F8B">
        <w:rPr>
          <w:rFonts w:ascii="Times New Roman" w:hAnsi="Times New Roman" w:cs="Times New Roman"/>
          <w:color w:val="000000"/>
          <w:sz w:val="24"/>
          <w:szCs w:val="24"/>
        </w:rPr>
        <w:t>угольной промышленности;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5. Выплата пенсий гражданам, выезжающим (выехавшим) на постоянное жительство за пределы территории Российской Федерации;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6. Выдача государственного сертификата на материнский (семейный) капитал;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7. Рассмотрение заявления о распоряжении средствами (частью средств) материнского (семейного) капитала;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8. Предоставление компенсации расходов на оплату стоимости проезда к месту отдыха</w:t>
      </w:r>
      <w:r w:rsidR="00346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F8B">
        <w:rPr>
          <w:rFonts w:ascii="Times New Roman" w:hAnsi="Times New Roman" w:cs="Times New Roman"/>
          <w:color w:val="000000"/>
          <w:sz w:val="24"/>
          <w:szCs w:val="24"/>
        </w:rPr>
        <w:t>на территории Российской Федерации и обратно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9. Осуществление ежемесячных выплат лицам, осуществляющим уход за детьми-инвалидами или инвалидами с детства I группы;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10. Установление федеральной социальной доплаты к пенсии;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11. Осуществление компенсационных выплат неработающим трудоспособным лицам, осуществляющим уход за нетрудоспособными гражданами;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12. Установление и выплата дополнительного ежемесячного материального обеспечения за выдающиеся достижения и особые заслуги перед Российской Федерацией;</w:t>
      </w:r>
    </w:p>
    <w:p w:rsidR="009F7F8B" w:rsidRPr="009F7F8B" w:rsidRDefault="009F7F8B" w:rsidP="0034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F8B">
        <w:rPr>
          <w:rFonts w:ascii="Times New Roman" w:hAnsi="Times New Roman" w:cs="Times New Roman"/>
          <w:color w:val="000000"/>
          <w:sz w:val="24"/>
          <w:szCs w:val="24"/>
        </w:rPr>
        <w:t>13. Установление ежемесячной денежной выплаты отдельным категориям граждан</w:t>
      </w:r>
      <w:r w:rsidR="00346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F8B"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Федерации.</w:t>
      </w:r>
    </w:p>
    <w:p w:rsidR="009F7F8B" w:rsidRPr="009F7F8B" w:rsidRDefault="009F7F8B" w:rsidP="0034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F8B" w:rsidRDefault="009F7F8B" w:rsidP="00346E8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442796" cy="1740715"/>
            <wp:effectExtent l="19050" t="0" r="0" b="0"/>
            <wp:docPr id="6" name="Рисунок 6" descr="C:\Users\Валентина\Documents\ФОТО\Валентине Петровне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\Documents\ФОТО\Валентине Петровне\IMG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65" cy="174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5558" cy="1740877"/>
            <wp:effectExtent l="19050" t="0" r="0" b="0"/>
            <wp:docPr id="8" name="Рисунок 5" descr="C:\Users\Валентина\Documents\ФОТО\Валентине Петровне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\Documents\ФОТО\Валентине Петровне\IMG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25" cy="17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8B" w:rsidRDefault="009F7F8B" w:rsidP="00346E8D">
      <w:pPr>
        <w:spacing w:after="0" w:line="240" w:lineRule="auto"/>
        <w:ind w:firstLine="1344"/>
        <w:jc w:val="both"/>
      </w:pPr>
    </w:p>
    <w:p w:rsidR="009F7F8B" w:rsidRDefault="009F7F8B" w:rsidP="00346E8D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313811" cy="1732084"/>
            <wp:effectExtent l="19050" t="0" r="0" b="0"/>
            <wp:docPr id="9" name="Рисунок 4" descr="C:\Users\Валентина\Documents\ФОТО\Валентине Петровне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ocuments\ФОТО\Валентине Петровне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79" cy="173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328496" cy="1743077"/>
            <wp:effectExtent l="19050" t="0" r="0" b="0"/>
            <wp:docPr id="10" name="Рисунок 3" descr="C:\Users\Валентина\Documents\ФОТО\Валентине Петровне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ocuments\ФОТО\Валентине Петровне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63" cy="174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8B" w:rsidRDefault="009F7F8B" w:rsidP="00346E8D">
      <w:pPr>
        <w:spacing w:after="0" w:line="240" w:lineRule="auto"/>
        <w:jc w:val="both"/>
      </w:pPr>
    </w:p>
    <w:p w:rsidR="009F7F8B" w:rsidRDefault="009F7F8B" w:rsidP="00346E8D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619188" cy="1960684"/>
            <wp:effectExtent l="19050" t="0" r="0" b="0"/>
            <wp:docPr id="12" name="Рисунок 2" descr="C:\Users\Валентина\Documents\ФОТО\Валентине Петровне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ocuments\ФОТО\Валентине Петровне\IMG_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26" cy="196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725543" cy="2299527"/>
            <wp:effectExtent l="19050" t="0" r="8007" b="0"/>
            <wp:docPr id="13" name="Рисунок 1" descr="C:\Users\Валентина\Documents\ФОТО\Валентине Петровне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cuments\ФОТО\Валентине Петровне\IMG_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91" cy="230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8B" w:rsidRDefault="009F7F8B" w:rsidP="009F7F8B">
      <w:pPr>
        <w:jc w:val="right"/>
      </w:pPr>
    </w:p>
    <w:sectPr w:rsidR="009F7F8B" w:rsidSect="009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7F8B"/>
    <w:rsid w:val="0008274B"/>
    <w:rsid w:val="00236E4B"/>
    <w:rsid w:val="002E03AB"/>
    <w:rsid w:val="00346E8D"/>
    <w:rsid w:val="004F4776"/>
    <w:rsid w:val="00536255"/>
    <w:rsid w:val="00815FF8"/>
    <w:rsid w:val="009D20A0"/>
    <w:rsid w:val="009F7F8B"/>
    <w:rsid w:val="00BF5939"/>
    <w:rsid w:val="00C15F98"/>
    <w:rsid w:val="00D66B9B"/>
    <w:rsid w:val="00D820F8"/>
    <w:rsid w:val="00E8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Диана</cp:lastModifiedBy>
  <cp:revision>3</cp:revision>
  <dcterms:created xsi:type="dcterms:W3CDTF">2017-09-19T11:20:00Z</dcterms:created>
  <dcterms:modified xsi:type="dcterms:W3CDTF">2018-03-21T15:09:00Z</dcterms:modified>
</cp:coreProperties>
</file>